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6CF8F2" w14:textId="77777777" w:rsidR="00717DE3" w:rsidRDefault="00717DE3" w:rsidP="00717DE3">
      <w:pPr>
        <w:spacing w:after="0" w:line="240" w:lineRule="auto"/>
        <w:ind w:left="5246" w:firstLine="708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    </w:t>
      </w:r>
    </w:p>
    <w:p w14:paraId="35441DD3" w14:textId="77777777" w:rsidR="00717DE3" w:rsidRDefault="00717DE3" w:rsidP="00717DE3">
      <w:pPr>
        <w:spacing w:after="0" w:line="240" w:lineRule="auto"/>
        <w:ind w:left="5246" w:firstLine="708"/>
        <w:rPr>
          <w:rFonts w:ascii="Arial" w:hAnsi="Arial" w:cs="Arial"/>
          <w:b/>
          <w:sz w:val="20"/>
          <w:szCs w:val="20"/>
        </w:rPr>
      </w:pPr>
    </w:p>
    <w:p w14:paraId="51A7DFB4" w14:textId="77777777" w:rsidR="00717DE3" w:rsidRDefault="00717DE3" w:rsidP="00717DE3">
      <w:pPr>
        <w:spacing w:after="0" w:line="240" w:lineRule="auto"/>
        <w:ind w:left="5246" w:firstLine="708"/>
        <w:rPr>
          <w:rFonts w:ascii="Arial" w:hAnsi="Arial" w:cs="Arial"/>
          <w:b/>
          <w:sz w:val="20"/>
          <w:szCs w:val="20"/>
        </w:rPr>
      </w:pPr>
    </w:p>
    <w:p w14:paraId="46150E02" w14:textId="2C2CB2B3" w:rsidR="00717DE3" w:rsidRDefault="00717DE3" w:rsidP="005C662D">
      <w:pPr>
        <w:spacing w:after="0" w:line="240" w:lineRule="auto"/>
        <w:ind w:left="5246" w:firstLine="708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     </w:t>
      </w:r>
    </w:p>
    <w:p w14:paraId="55FDE119" w14:textId="77777777" w:rsidR="005C662D" w:rsidRDefault="005C662D" w:rsidP="005C662D">
      <w:pPr>
        <w:spacing w:after="0" w:line="240" w:lineRule="auto"/>
        <w:ind w:left="5246" w:firstLine="708"/>
        <w:rPr>
          <w:rFonts w:ascii="Arial" w:hAnsi="Arial" w:cs="Arial"/>
          <w:b/>
          <w:sz w:val="20"/>
          <w:szCs w:val="20"/>
        </w:rPr>
      </w:pPr>
    </w:p>
    <w:p w14:paraId="39D8294B" w14:textId="77777777" w:rsidR="005C662D" w:rsidRDefault="005C662D" w:rsidP="005C662D">
      <w:pPr>
        <w:spacing w:after="0" w:line="240" w:lineRule="auto"/>
        <w:ind w:left="5246" w:firstLine="708"/>
        <w:rPr>
          <w:rFonts w:ascii="Arial" w:hAnsi="Arial" w:cs="Arial"/>
          <w:i/>
          <w:sz w:val="16"/>
          <w:szCs w:val="16"/>
        </w:rPr>
      </w:pPr>
    </w:p>
    <w:p w14:paraId="796734D7" w14:textId="29FAA618" w:rsidR="00D81585" w:rsidRDefault="00D81585" w:rsidP="00D81585">
      <w:pPr>
        <w:spacing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Podmiot udostępniający zasoby:</w:t>
      </w:r>
    </w:p>
    <w:p w14:paraId="076317AA" w14:textId="77777777" w:rsidR="00D81585" w:rsidRDefault="00D81585" w:rsidP="00D81585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7F8F9C76" w14:textId="77777777" w:rsidR="00D81585" w:rsidRDefault="00D81585" w:rsidP="00D81585">
      <w:pPr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>
        <w:rPr>
          <w:rFonts w:ascii="Arial" w:hAnsi="Arial" w:cs="Arial"/>
          <w:i/>
          <w:sz w:val="16"/>
          <w:szCs w:val="16"/>
        </w:rPr>
        <w:t>CEiDG</w:t>
      </w:r>
      <w:proofErr w:type="spellEnd"/>
      <w:r>
        <w:rPr>
          <w:rFonts w:ascii="Arial" w:hAnsi="Arial" w:cs="Arial"/>
          <w:i/>
          <w:sz w:val="16"/>
          <w:szCs w:val="16"/>
        </w:rPr>
        <w:t>)</w:t>
      </w:r>
    </w:p>
    <w:p w14:paraId="4372548D" w14:textId="77777777" w:rsidR="00D81585" w:rsidRDefault="00D81585" w:rsidP="00D81585">
      <w:pPr>
        <w:spacing w:after="0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14227E77" w14:textId="77777777" w:rsidR="00D81585" w:rsidRDefault="00D81585" w:rsidP="00D81585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0A5A5B86" w14:textId="77777777" w:rsidR="00D81585" w:rsidRDefault="00D81585" w:rsidP="00D81585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14:paraId="4775D150" w14:textId="77777777" w:rsidR="00D81585" w:rsidRDefault="00D81585" w:rsidP="00D81585">
      <w:pPr>
        <w:rPr>
          <w:rFonts w:ascii="Arial" w:hAnsi="Arial" w:cs="Arial"/>
        </w:rPr>
      </w:pPr>
    </w:p>
    <w:p w14:paraId="0DEBB54B" w14:textId="77777777" w:rsidR="00D81585" w:rsidRDefault="00D81585" w:rsidP="00D81585">
      <w:pPr>
        <w:spacing w:after="0"/>
        <w:rPr>
          <w:rFonts w:ascii="Arial" w:hAnsi="Arial" w:cs="Arial"/>
          <w:b/>
          <w:sz w:val="20"/>
          <w:szCs w:val="20"/>
        </w:rPr>
      </w:pPr>
    </w:p>
    <w:p w14:paraId="2696BFCF" w14:textId="1F9B97D1" w:rsidR="00D81585" w:rsidRDefault="00D81585" w:rsidP="00D81585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 xml:space="preserve">Oświadczenia podmiotu udostępniającego zasoby </w:t>
      </w:r>
    </w:p>
    <w:p w14:paraId="2B9281D7" w14:textId="77777777" w:rsidR="005E21A9" w:rsidRPr="00710B9D" w:rsidRDefault="005E21A9" w:rsidP="005E21A9">
      <w:pPr>
        <w:spacing w:before="120" w:after="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710B9D">
        <w:rPr>
          <w:rFonts w:ascii="Arial" w:hAnsi="Arial" w:cs="Arial"/>
          <w:b/>
          <w:sz w:val="20"/>
          <w:szCs w:val="20"/>
          <w:u w:val="single"/>
        </w:rPr>
        <w:t xml:space="preserve">DOTYCZĄCE PRZESŁANEK WYKLUCZENIA Z ART. 5K ROZPORZĄDZENIA 833/2014 ORAZ ART. 7 UST. 1 USTAWY </w:t>
      </w:r>
      <w:r w:rsidRPr="00710B9D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15186F93" w14:textId="5ECC9AF0" w:rsidR="00D81585" w:rsidRDefault="00D81585" w:rsidP="00D81585">
      <w:pPr>
        <w:spacing w:before="120" w:after="0" w:line="360" w:lineRule="auto"/>
        <w:jc w:val="center"/>
        <w:rPr>
          <w:rFonts w:ascii="Arial" w:hAnsi="Arial" w:cs="Arial"/>
          <w:b/>
          <w:u w:val="single"/>
        </w:rPr>
      </w:pPr>
      <w:r w:rsidRPr="00A22DCF">
        <w:rPr>
          <w:rFonts w:ascii="Arial" w:hAnsi="Arial" w:cs="Arial"/>
          <w:b/>
          <w:sz w:val="21"/>
          <w:szCs w:val="21"/>
        </w:rPr>
        <w:t xml:space="preserve">składane na podstawie art. </w:t>
      </w:r>
      <w:r>
        <w:rPr>
          <w:rFonts w:ascii="Arial" w:hAnsi="Arial" w:cs="Arial"/>
          <w:b/>
          <w:sz w:val="21"/>
          <w:szCs w:val="21"/>
        </w:rPr>
        <w:t>1</w:t>
      </w:r>
      <w:r w:rsidRPr="00A22DCF">
        <w:rPr>
          <w:rFonts w:ascii="Arial" w:hAnsi="Arial" w:cs="Arial"/>
          <w:b/>
          <w:sz w:val="21"/>
          <w:szCs w:val="21"/>
        </w:rPr>
        <w:t xml:space="preserve">25 ust. </w:t>
      </w:r>
      <w:r>
        <w:rPr>
          <w:rFonts w:ascii="Arial" w:hAnsi="Arial" w:cs="Arial"/>
          <w:b/>
          <w:sz w:val="21"/>
          <w:szCs w:val="21"/>
        </w:rPr>
        <w:t>5</w:t>
      </w:r>
      <w:r w:rsidRPr="00A22DCF">
        <w:rPr>
          <w:rFonts w:ascii="Arial" w:hAnsi="Arial" w:cs="Arial"/>
          <w:b/>
          <w:sz w:val="21"/>
          <w:szCs w:val="21"/>
        </w:rPr>
        <w:t xml:space="preserve"> ust</w:t>
      </w:r>
      <w:r>
        <w:rPr>
          <w:rFonts w:ascii="Arial" w:hAnsi="Arial" w:cs="Arial"/>
          <w:b/>
          <w:sz w:val="21"/>
          <w:szCs w:val="21"/>
        </w:rPr>
        <w:t xml:space="preserve">awy </w:t>
      </w:r>
      <w:proofErr w:type="spellStart"/>
      <w:r>
        <w:rPr>
          <w:rFonts w:ascii="Arial" w:hAnsi="Arial" w:cs="Arial"/>
          <w:b/>
          <w:sz w:val="21"/>
          <w:szCs w:val="21"/>
        </w:rPr>
        <w:t>Pzp</w:t>
      </w:r>
      <w:proofErr w:type="spellEnd"/>
    </w:p>
    <w:p w14:paraId="657D2255" w14:textId="0A203D66" w:rsidR="00D81585" w:rsidRDefault="00D81585" w:rsidP="00D81585">
      <w:pPr>
        <w:spacing w:before="240" w:after="0" w:line="360" w:lineRule="auto"/>
        <w:ind w:firstLine="70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1"/>
          <w:szCs w:val="21"/>
        </w:rPr>
        <w:t xml:space="preserve">Na potrzeby postępowania o udzielenie zamówienia publicznego </w:t>
      </w:r>
      <w:r>
        <w:rPr>
          <w:rFonts w:ascii="Arial" w:hAnsi="Arial" w:cs="Arial"/>
          <w:sz w:val="21"/>
          <w:szCs w:val="21"/>
        </w:rPr>
        <w:br/>
        <w:t xml:space="preserve">pn. </w:t>
      </w:r>
      <w:r w:rsidR="009213EF">
        <w:rPr>
          <w:rFonts w:ascii="Arial" w:hAnsi="Arial" w:cs="Arial"/>
          <w:sz w:val="21"/>
          <w:szCs w:val="21"/>
        </w:rPr>
        <w:t>„</w:t>
      </w:r>
      <w:r w:rsidR="005C662D" w:rsidRPr="005C662D">
        <w:rPr>
          <w:rFonts w:ascii="Arial" w:hAnsi="Arial" w:cs="Arial"/>
          <w:sz w:val="21"/>
          <w:szCs w:val="21"/>
        </w:rPr>
        <w:t>Świadczenie usług odbioru, transportu i zagospodarowania odpadów komunalnych, pochodzących z nieruchomości zamieszkałych położonych na terenie Gminy Strzelin</w:t>
      </w:r>
      <w:r w:rsidR="005C662D">
        <w:rPr>
          <w:rFonts w:ascii="Arial" w:hAnsi="Arial" w:cs="Arial"/>
          <w:sz w:val="21"/>
          <w:szCs w:val="21"/>
        </w:rPr>
        <w:t>”</w:t>
      </w:r>
      <w:r w:rsidR="005C662D">
        <w:rPr>
          <w:rFonts w:ascii="Arial" w:hAnsi="Arial" w:cs="Arial"/>
          <w:sz w:val="20"/>
          <w:szCs w:val="20"/>
        </w:rPr>
        <w:t xml:space="preserve">, </w:t>
      </w:r>
      <w:r w:rsidR="005C662D">
        <w:rPr>
          <w:rFonts w:ascii="Arial" w:hAnsi="Arial" w:cs="Arial"/>
          <w:i/>
          <w:sz w:val="20"/>
          <w:szCs w:val="20"/>
        </w:rPr>
        <w:t>prowadzonego</w:t>
      </w:r>
      <w:r>
        <w:rPr>
          <w:rFonts w:ascii="Arial" w:hAnsi="Arial" w:cs="Arial"/>
          <w:sz w:val="21"/>
          <w:szCs w:val="21"/>
        </w:rPr>
        <w:t xml:space="preserve"> przez </w:t>
      </w:r>
      <w:r w:rsidR="009213EF">
        <w:rPr>
          <w:rFonts w:ascii="Arial" w:hAnsi="Arial" w:cs="Arial"/>
          <w:sz w:val="21"/>
          <w:szCs w:val="21"/>
        </w:rPr>
        <w:t xml:space="preserve">Gminę </w:t>
      </w:r>
      <w:r w:rsidR="005C662D">
        <w:rPr>
          <w:rFonts w:ascii="Arial" w:hAnsi="Arial" w:cs="Arial"/>
          <w:sz w:val="21"/>
          <w:szCs w:val="21"/>
        </w:rPr>
        <w:t>Strzelin</w:t>
      </w:r>
      <w:r w:rsidR="009213EF">
        <w:rPr>
          <w:rFonts w:ascii="Arial" w:hAnsi="Arial" w:cs="Arial"/>
          <w:sz w:val="21"/>
          <w:szCs w:val="21"/>
        </w:rPr>
        <w:t>,</w:t>
      </w:r>
      <w:r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sz w:val="21"/>
          <w:szCs w:val="21"/>
        </w:rPr>
        <w:t>oświadczam, co następuje:</w:t>
      </w:r>
    </w:p>
    <w:p w14:paraId="0C9B0D7A" w14:textId="7FB9E7BA" w:rsidR="00D81585" w:rsidRDefault="00D81585" w:rsidP="00D81585">
      <w:pPr>
        <w:shd w:val="clear" w:color="auto" w:fill="BFBFBF" w:themeFill="background1" w:themeFillShade="BF"/>
        <w:spacing w:before="360"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OŚWIADCZENIA DOTYCZĄCE </w:t>
      </w:r>
      <w:r w:rsidR="008573CB">
        <w:rPr>
          <w:rFonts w:ascii="Arial" w:hAnsi="Arial" w:cs="Arial"/>
          <w:b/>
          <w:sz w:val="21"/>
          <w:szCs w:val="21"/>
        </w:rPr>
        <w:t>PODMIOTU UDOSTEPNIAJĄCEGO ZASOBY</w:t>
      </w:r>
      <w:r>
        <w:rPr>
          <w:rFonts w:ascii="Arial" w:hAnsi="Arial" w:cs="Arial"/>
          <w:b/>
          <w:sz w:val="21"/>
          <w:szCs w:val="21"/>
        </w:rPr>
        <w:t>:</w:t>
      </w:r>
    </w:p>
    <w:p w14:paraId="30CE465B" w14:textId="5E60CC5C" w:rsidR="005B5344" w:rsidRPr="0084509A" w:rsidRDefault="005B5344" w:rsidP="00717DE3">
      <w:pPr>
        <w:pStyle w:val="Akapitzlist"/>
        <w:numPr>
          <w:ilvl w:val="0"/>
          <w:numId w:val="2"/>
        </w:numPr>
        <w:spacing w:before="360" w:after="0" w:line="360" w:lineRule="auto"/>
        <w:ind w:left="284" w:hanging="284"/>
        <w:jc w:val="both"/>
        <w:rPr>
          <w:rFonts w:ascii="Arial" w:hAnsi="Arial" w:cs="Arial"/>
          <w:b/>
          <w:bCs/>
          <w:sz w:val="21"/>
          <w:szCs w:val="21"/>
        </w:rPr>
      </w:pPr>
      <w:r w:rsidRPr="0084509A">
        <w:rPr>
          <w:rFonts w:ascii="Arial" w:hAnsi="Arial" w:cs="Arial"/>
          <w:sz w:val="21"/>
          <w:szCs w:val="21"/>
        </w:rPr>
        <w:t xml:space="preserve">Oświadczam, że nie </w:t>
      </w:r>
      <w:r w:rsidR="008C1EE8" w:rsidRPr="00DD59F0">
        <w:rPr>
          <w:rFonts w:ascii="Arial" w:hAnsi="Arial" w:cs="Arial"/>
          <w:sz w:val="21"/>
          <w:szCs w:val="21"/>
        </w:rPr>
        <w:t xml:space="preserve">zachodzą w stosunku do mnie przesłanki </w:t>
      </w:r>
      <w:r w:rsidRPr="0084509A">
        <w:rPr>
          <w:rFonts w:ascii="Arial" w:hAnsi="Arial" w:cs="Arial"/>
          <w:sz w:val="21"/>
          <w:szCs w:val="21"/>
        </w:rPr>
        <w:t>wykluczeni</w:t>
      </w:r>
      <w:r w:rsidR="008C1EE8">
        <w:rPr>
          <w:rFonts w:ascii="Arial" w:hAnsi="Arial" w:cs="Arial"/>
          <w:sz w:val="21"/>
          <w:szCs w:val="21"/>
        </w:rPr>
        <w:t>a</w:t>
      </w:r>
      <w:r w:rsidRPr="0084509A">
        <w:rPr>
          <w:rFonts w:ascii="Arial" w:hAnsi="Arial" w:cs="Arial"/>
          <w:sz w:val="21"/>
          <w:szCs w:val="21"/>
        </w:rPr>
        <w:t xml:space="preserve"> z postępowania na podstawie art. 5k rozporządzenia Rady (UE) nr 833/2014 z dnia 31 lipca 2014 r. dotyczącego środków ograniczających w związku z działaniami Rosji destabilizującymi sytuację na Ukrainie (Dz.</w:t>
      </w:r>
      <w:r>
        <w:rPr>
          <w:rFonts w:ascii="Arial" w:hAnsi="Arial" w:cs="Arial"/>
          <w:sz w:val="21"/>
          <w:szCs w:val="21"/>
        </w:rPr>
        <w:t> </w:t>
      </w:r>
      <w:r w:rsidRPr="0084509A">
        <w:rPr>
          <w:rFonts w:ascii="Arial" w:hAnsi="Arial" w:cs="Arial"/>
          <w:sz w:val="21"/>
          <w:szCs w:val="21"/>
        </w:rPr>
        <w:t>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>
        <w:rPr>
          <w:rStyle w:val="Odwoanieprzypisudolnego"/>
          <w:rFonts w:ascii="Arial" w:hAnsi="Arial" w:cs="Arial"/>
          <w:sz w:val="21"/>
          <w:szCs w:val="21"/>
        </w:rPr>
        <w:footnoteReference w:id="1"/>
      </w:r>
    </w:p>
    <w:p w14:paraId="18C6C7CA" w14:textId="77777777" w:rsidR="00717DE3" w:rsidRPr="00717DE3" w:rsidRDefault="00717DE3" w:rsidP="00717DE3">
      <w:pPr>
        <w:pStyle w:val="NormalnyWeb"/>
        <w:spacing w:after="0" w:line="360" w:lineRule="auto"/>
        <w:ind w:left="720"/>
        <w:jc w:val="both"/>
        <w:rPr>
          <w:rFonts w:ascii="Arial" w:hAnsi="Arial" w:cs="Arial"/>
          <w:b/>
          <w:bCs/>
          <w:sz w:val="21"/>
          <w:szCs w:val="21"/>
        </w:rPr>
      </w:pPr>
    </w:p>
    <w:p w14:paraId="746DDE02" w14:textId="1DA5D5A2" w:rsidR="005B5344" w:rsidRPr="007F3CFE" w:rsidRDefault="005B5344" w:rsidP="00717DE3">
      <w:pPr>
        <w:pStyle w:val="NormalnyWeb"/>
        <w:numPr>
          <w:ilvl w:val="0"/>
          <w:numId w:val="2"/>
        </w:numPr>
        <w:spacing w:after="0" w:line="360" w:lineRule="auto"/>
        <w:ind w:left="284" w:hanging="284"/>
        <w:jc w:val="both"/>
        <w:rPr>
          <w:rFonts w:ascii="Arial" w:hAnsi="Arial" w:cs="Arial"/>
          <w:b/>
          <w:bCs/>
          <w:sz w:val="21"/>
          <w:szCs w:val="21"/>
        </w:rPr>
      </w:pPr>
      <w:r w:rsidRPr="00DD59F0">
        <w:rPr>
          <w:rFonts w:ascii="Arial" w:hAnsi="Arial" w:cs="Arial"/>
          <w:sz w:val="21"/>
          <w:szCs w:val="21"/>
        </w:rPr>
        <w:t xml:space="preserve">Oświadczam, że nie zachodzą w stosunku do mnie przesłanki wykluczenia z postępowania na podstawie art. </w:t>
      </w:r>
      <w:r w:rsidRPr="00DD59F0">
        <w:rPr>
          <w:rFonts w:ascii="Arial" w:eastAsia="Times New Roman" w:hAnsi="Arial" w:cs="Arial"/>
          <w:color w:val="222222"/>
          <w:sz w:val="21"/>
          <w:szCs w:val="21"/>
          <w:lang w:eastAsia="pl-PL"/>
        </w:rPr>
        <w:t xml:space="preserve">7 ust. 1 ustawy </w:t>
      </w:r>
      <w:r w:rsidRPr="00DD59F0">
        <w:rPr>
          <w:rFonts w:ascii="Arial" w:hAnsi="Arial" w:cs="Arial"/>
          <w:color w:val="222222"/>
          <w:sz w:val="21"/>
          <w:szCs w:val="21"/>
        </w:rPr>
        <w:t>z dnia 13 kwietnia 2022 r.</w:t>
      </w:r>
      <w:r w:rsidR="00043193">
        <w:rPr>
          <w:rFonts w:ascii="Arial" w:hAnsi="Arial" w:cs="Arial"/>
          <w:i/>
          <w:iCs/>
          <w:color w:val="222222"/>
          <w:sz w:val="21"/>
          <w:szCs w:val="21"/>
        </w:rPr>
        <w:t xml:space="preserve"> o szczególnych rozwiązaniach w </w:t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>zakresie przeciwdziałania wspieraniu agresji na Ukrainę oraz służących ochronie bezpieczeństwa narodowego</w:t>
      </w:r>
      <w:r>
        <w:rPr>
          <w:rFonts w:ascii="Arial" w:hAnsi="Arial" w:cs="Arial"/>
          <w:i/>
          <w:iCs/>
          <w:color w:val="222222"/>
          <w:sz w:val="21"/>
          <w:szCs w:val="21"/>
        </w:rPr>
        <w:t xml:space="preserve"> </w:t>
      </w:r>
      <w:r w:rsidRPr="00520931">
        <w:rPr>
          <w:rFonts w:ascii="Arial" w:hAnsi="Arial" w:cs="Arial"/>
          <w:color w:val="222222"/>
          <w:sz w:val="21"/>
          <w:szCs w:val="21"/>
        </w:rPr>
        <w:t>(</w:t>
      </w:r>
      <w:r w:rsidR="004B2CE5">
        <w:rPr>
          <w:rFonts w:ascii="Arial" w:hAnsi="Arial" w:cs="Arial"/>
          <w:color w:val="222222"/>
          <w:sz w:val="21"/>
          <w:szCs w:val="21"/>
        </w:rPr>
        <w:t xml:space="preserve">t.j. </w:t>
      </w:r>
      <w:r>
        <w:rPr>
          <w:rFonts w:ascii="Arial" w:hAnsi="Arial" w:cs="Arial"/>
          <w:color w:val="222222"/>
          <w:sz w:val="21"/>
          <w:szCs w:val="21"/>
        </w:rPr>
        <w:t xml:space="preserve">Dz. U. </w:t>
      </w:r>
      <w:r w:rsidR="004B2CE5">
        <w:rPr>
          <w:rFonts w:ascii="Arial" w:hAnsi="Arial" w:cs="Arial"/>
          <w:color w:val="222222"/>
          <w:sz w:val="21"/>
          <w:szCs w:val="21"/>
        </w:rPr>
        <w:t>2025</w:t>
      </w:r>
      <w:r w:rsidR="00717DE3">
        <w:rPr>
          <w:rFonts w:ascii="Arial" w:hAnsi="Arial" w:cs="Arial"/>
          <w:color w:val="222222"/>
          <w:sz w:val="21"/>
          <w:szCs w:val="21"/>
        </w:rPr>
        <w:t xml:space="preserve"> r. </w:t>
      </w:r>
      <w:r>
        <w:rPr>
          <w:rFonts w:ascii="Arial" w:hAnsi="Arial" w:cs="Arial"/>
          <w:color w:val="222222"/>
          <w:sz w:val="21"/>
          <w:szCs w:val="21"/>
        </w:rPr>
        <w:t xml:space="preserve">poz. </w:t>
      </w:r>
      <w:r w:rsidR="004B2CE5">
        <w:rPr>
          <w:rFonts w:ascii="Arial" w:hAnsi="Arial" w:cs="Arial"/>
          <w:color w:val="222222"/>
          <w:sz w:val="21"/>
          <w:szCs w:val="21"/>
        </w:rPr>
        <w:t>514</w:t>
      </w:r>
      <w:r w:rsidRPr="00520931">
        <w:rPr>
          <w:rFonts w:ascii="Arial" w:hAnsi="Arial" w:cs="Arial"/>
          <w:color w:val="222222"/>
          <w:sz w:val="21"/>
          <w:szCs w:val="21"/>
        </w:rPr>
        <w:t>)</w:t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="004B1DD2" w:rsidRPr="00520931">
        <w:rPr>
          <w:rStyle w:val="Odwoanieprzypisudolnego"/>
          <w:rFonts w:ascii="Arial" w:hAnsi="Arial" w:cs="Arial"/>
          <w:color w:val="222222"/>
          <w:sz w:val="21"/>
          <w:szCs w:val="21"/>
        </w:rPr>
        <w:footnoteReference w:id="2"/>
      </w:r>
    </w:p>
    <w:p w14:paraId="7937DD53" w14:textId="77777777" w:rsidR="00D81585" w:rsidRDefault="00D81585" w:rsidP="00D81585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6F32AFEA" w14:textId="77777777" w:rsidR="00D81585" w:rsidRDefault="00D81585" w:rsidP="00D81585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PODANYCH INFORMACJI:</w:t>
      </w:r>
    </w:p>
    <w:p w14:paraId="06939108" w14:textId="77777777" w:rsidR="00D81585" w:rsidRDefault="00D81585" w:rsidP="00D81585">
      <w:pPr>
        <w:spacing w:after="0" w:line="360" w:lineRule="auto"/>
        <w:jc w:val="both"/>
        <w:rPr>
          <w:rFonts w:ascii="Arial" w:hAnsi="Arial" w:cs="Arial"/>
          <w:b/>
        </w:rPr>
      </w:pPr>
    </w:p>
    <w:p w14:paraId="662F9E78" w14:textId="77777777" w:rsidR="00D81585" w:rsidRDefault="00D81585" w:rsidP="00D8158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0A644F58" w14:textId="77777777" w:rsidR="00D81585" w:rsidRDefault="00D81585" w:rsidP="00D81585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45448942" w14:textId="77777777" w:rsidR="00D81585" w:rsidRPr="00E44F37" w:rsidRDefault="00D81585" w:rsidP="00D81585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71527BD8" w14:textId="77777777" w:rsidR="00D81585" w:rsidRPr="00AA336E" w:rsidRDefault="00D81585" w:rsidP="00D81585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 xml:space="preserve">ę następujące </w:t>
      </w:r>
      <w:r w:rsidRPr="00AA336E">
        <w:rPr>
          <w:rFonts w:ascii="Arial" w:hAnsi="Arial" w:cs="Arial"/>
          <w:sz w:val="21"/>
          <w:szCs w:val="21"/>
        </w:rPr>
        <w:t>podmiotow</w:t>
      </w:r>
      <w:r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>
        <w:rPr>
          <w:rFonts w:ascii="Arial" w:hAnsi="Arial" w:cs="Arial"/>
          <w:sz w:val="21"/>
          <w:szCs w:val="21"/>
        </w:rPr>
        <w:t xml:space="preserve">e,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>
        <w:rPr>
          <w:rFonts w:ascii="Arial" w:hAnsi="Arial" w:cs="Arial"/>
          <w:sz w:val="21"/>
          <w:szCs w:val="21"/>
        </w:rPr>
        <w:t>, oraz</w:t>
      </w:r>
      <w:r w:rsidRPr="00A834D8">
        <w:t xml:space="preserve"> </w:t>
      </w:r>
      <w:r w:rsidRPr="00A834D8">
        <w:rPr>
          <w:rFonts w:ascii="Arial" w:hAnsi="Arial" w:cs="Arial"/>
          <w:sz w:val="21"/>
          <w:szCs w:val="21"/>
        </w:rPr>
        <w:t xml:space="preserve">dane umożliwiające dostęp do </w:t>
      </w:r>
      <w:r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</w:p>
    <w:p w14:paraId="046609A1" w14:textId="77777777" w:rsidR="00D81585" w:rsidRDefault="00D81585" w:rsidP="00D8158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1)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........................................</w:t>
      </w:r>
    </w:p>
    <w:p w14:paraId="598C1837" w14:textId="77777777" w:rsidR="00D81585" w:rsidRPr="00AA336E" w:rsidRDefault="00D81585" w:rsidP="00D8158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6E89CEB1" w14:textId="77777777" w:rsidR="00D81585" w:rsidRPr="00A22DCF" w:rsidRDefault="00D81585" w:rsidP="00D8158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</w:t>
      </w:r>
    </w:p>
    <w:p w14:paraId="37CB5EE7" w14:textId="77777777" w:rsidR="00D81585" w:rsidRPr="00AA336E" w:rsidRDefault="00D81585" w:rsidP="00D8158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5FA54907" w14:textId="77777777" w:rsidR="00916460" w:rsidRPr="00AA336E" w:rsidRDefault="00916460" w:rsidP="0091646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62EF6E61" w14:textId="79CAD019" w:rsidR="00916460" w:rsidRDefault="00916460" w:rsidP="00916460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="0026397C">
        <w:rPr>
          <w:rFonts w:ascii="Arial" w:hAnsi="Arial" w:cs="Arial"/>
          <w:sz w:val="21"/>
          <w:szCs w:val="21"/>
        </w:rPr>
        <w:t>……….</w:t>
      </w:r>
      <w:r>
        <w:rPr>
          <w:rFonts w:ascii="Arial" w:hAnsi="Arial" w:cs="Arial"/>
          <w:sz w:val="21"/>
          <w:szCs w:val="21"/>
        </w:rPr>
        <w:tab/>
        <w:t>…………………………………….</w:t>
      </w:r>
    </w:p>
    <w:p w14:paraId="166A5B1A" w14:textId="79151AE9" w:rsidR="00916460" w:rsidRPr="00A345E9" w:rsidRDefault="00916460" w:rsidP="00916460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bookmarkStart w:id="1" w:name="_Hlk102639179"/>
      <w:r w:rsidR="0026397C">
        <w:rPr>
          <w:rFonts w:ascii="Arial" w:hAnsi="Arial" w:cs="Arial"/>
          <w:sz w:val="21"/>
          <w:szCs w:val="21"/>
        </w:rPr>
        <w:t>(</w:t>
      </w:r>
      <w:r w:rsidR="007C24F5">
        <w:rPr>
          <w:rFonts w:ascii="Arial" w:hAnsi="Arial" w:cs="Arial"/>
          <w:i/>
          <w:sz w:val="16"/>
          <w:szCs w:val="16"/>
        </w:rPr>
        <w:t>k</w:t>
      </w:r>
      <w:r w:rsidRPr="00A345E9">
        <w:rPr>
          <w:rFonts w:ascii="Arial" w:hAnsi="Arial" w:cs="Arial"/>
          <w:i/>
          <w:sz w:val="16"/>
          <w:szCs w:val="16"/>
        </w:rPr>
        <w:t>walifikowany podpis elektroniczny</w:t>
      </w:r>
      <w:r w:rsidR="0026397C">
        <w:rPr>
          <w:rFonts w:ascii="Arial" w:hAnsi="Arial" w:cs="Arial"/>
          <w:i/>
          <w:sz w:val="16"/>
          <w:szCs w:val="16"/>
        </w:rPr>
        <w:t xml:space="preserve"> osoby upoważnionej)</w:t>
      </w:r>
      <w:r w:rsidRPr="00A345E9">
        <w:rPr>
          <w:rFonts w:ascii="Arial" w:hAnsi="Arial" w:cs="Arial"/>
          <w:i/>
          <w:sz w:val="16"/>
          <w:szCs w:val="16"/>
        </w:rPr>
        <w:t xml:space="preserve"> </w:t>
      </w:r>
      <w:bookmarkEnd w:id="1"/>
    </w:p>
    <w:p w14:paraId="0935C273" w14:textId="77777777" w:rsidR="00916460" w:rsidRPr="00AA336E" w:rsidRDefault="00916460" w:rsidP="0091646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sectPr w:rsidR="00916460" w:rsidRPr="00AA336E" w:rsidSect="00717DE3">
      <w:headerReference w:type="default" r:id="rId7"/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34FECC" w14:textId="77777777" w:rsidR="00331B88" w:rsidRDefault="00331B88" w:rsidP="00D81585">
      <w:pPr>
        <w:spacing w:after="0" w:line="240" w:lineRule="auto"/>
      </w:pPr>
      <w:r>
        <w:separator/>
      </w:r>
    </w:p>
  </w:endnote>
  <w:endnote w:type="continuationSeparator" w:id="0">
    <w:p w14:paraId="62AAE61E" w14:textId="77777777" w:rsidR="00331B88" w:rsidRDefault="00331B88" w:rsidP="00D815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72C01D" w14:textId="77777777" w:rsidR="00331B88" w:rsidRDefault="00331B88" w:rsidP="00D81585">
      <w:pPr>
        <w:spacing w:after="0" w:line="240" w:lineRule="auto"/>
      </w:pPr>
      <w:r>
        <w:separator/>
      </w:r>
    </w:p>
  </w:footnote>
  <w:footnote w:type="continuationSeparator" w:id="0">
    <w:p w14:paraId="0BE9AFAE" w14:textId="77777777" w:rsidR="00331B88" w:rsidRDefault="00331B88" w:rsidP="00D81585">
      <w:pPr>
        <w:spacing w:after="0" w:line="240" w:lineRule="auto"/>
      </w:pPr>
      <w:r>
        <w:continuationSeparator/>
      </w:r>
    </w:p>
  </w:footnote>
  <w:footnote w:id="1">
    <w:p w14:paraId="35EAE179" w14:textId="77777777" w:rsidR="005B5344" w:rsidRPr="00B929A1" w:rsidRDefault="005B5344" w:rsidP="005B5344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0ED8A46B" w14:textId="77777777" w:rsidR="005B5344" w:rsidRDefault="005B5344" w:rsidP="005B5344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28285EF6" w14:textId="77777777" w:rsidR="005B5344" w:rsidRDefault="005B5344" w:rsidP="005B5344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bookmarkStart w:id="0" w:name="_Hlk102557314"/>
      <w:r w:rsidRPr="00B929A1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0"/>
    </w:p>
    <w:p w14:paraId="2FCFBEC9" w14:textId="77777777" w:rsidR="005B5344" w:rsidRPr="00B929A1" w:rsidRDefault="005B5344" w:rsidP="005B5344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4FD7006E" w14:textId="3DA2A0F6" w:rsidR="005B5344" w:rsidRPr="004E3F67" w:rsidRDefault="005B5344" w:rsidP="005B5344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</w:t>
      </w:r>
      <w:r w:rsidR="005C662D" w:rsidRPr="00B929A1">
        <w:rPr>
          <w:rFonts w:ascii="Arial" w:hAnsi="Arial" w:cs="Arial"/>
          <w:sz w:val="16"/>
          <w:szCs w:val="16"/>
        </w:rPr>
        <w:t>przypadku,</w:t>
      </w:r>
      <w:r w:rsidRPr="00B929A1">
        <w:rPr>
          <w:rFonts w:ascii="Arial" w:hAnsi="Arial" w:cs="Arial"/>
          <w:sz w:val="16"/>
          <w:szCs w:val="16"/>
        </w:rPr>
        <w:t xml:space="preserve"> gdy przypada na nich ponad 10 % wartości zamówienia.</w:t>
      </w:r>
    </w:p>
  </w:footnote>
  <w:footnote w:id="2">
    <w:p w14:paraId="63B3C4A1" w14:textId="0AC67055" w:rsidR="004B1DD2" w:rsidRPr="00A82964" w:rsidRDefault="004B1DD2" w:rsidP="004B1DD2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028B2DE2" w14:textId="77777777" w:rsidR="004B1DD2" w:rsidRPr="00A82964" w:rsidRDefault="004B1DD2" w:rsidP="004B1DD2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06BDEF7" w14:textId="1D0AED31" w:rsidR="004B1DD2" w:rsidRPr="00A82964" w:rsidRDefault="004B1DD2" w:rsidP="004B1DD2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wykonawcę oraz uczestnika konkursu, którego beneficjentem rzeczywistym w rozumieniu </w:t>
      </w:r>
      <w:r w:rsidR="00043193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ustawy z dnia 1 marca 2018 r. o 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przeciwdziałaniu praniu pieniędzy oraz finansowaniu terroryzmu (Dz. U. z 2022 r. poz. 593</w:t>
      </w:r>
      <w:r w:rsidR="00043193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i 655) jest osoba wymieniona w 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555757C" w14:textId="5C1711AB" w:rsidR="004B1DD2" w:rsidRPr="00896587" w:rsidRDefault="004B1DD2" w:rsidP="004B1DD2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</w:t>
      </w:r>
      <w:r w:rsidR="00043193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ust. 1 pkt 37 ustawy z dnia 29 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września 1994 r. o rachunkowości (Dz. U. z 2021 r. poz. 217, 2105 i 2106), jest podmiot wymieniony w wykazach określonych w rozporządzeniu 765/2006 i rozporządzeniu 269/2014 albo wpisany na listę lub będący taką </w:t>
      </w:r>
      <w:r w:rsidR="00043193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jednostką dominującą od dnia 24 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7EF509" w14:textId="05BC673E" w:rsidR="00717DE3" w:rsidRPr="005C662D" w:rsidRDefault="00717DE3" w:rsidP="005C662D">
    <w:pPr>
      <w:pStyle w:val="Nagwek"/>
      <w:jc w:val="right"/>
      <w:rPr>
        <w:rFonts w:ascii="Arial" w:hAnsi="Arial" w:cs="Arial"/>
        <w:b/>
        <w:bCs/>
      </w:rPr>
    </w:pPr>
    <w:r w:rsidRPr="005C662D">
      <w:rPr>
        <w:rFonts w:ascii="Arial" w:hAnsi="Arial" w:cs="Arial"/>
        <w:b/>
        <w:bCs/>
      </w:rPr>
      <w:t xml:space="preserve">Załącznik nr </w:t>
    </w:r>
    <w:r w:rsidR="005C662D" w:rsidRPr="005C662D">
      <w:rPr>
        <w:rFonts w:ascii="Arial" w:hAnsi="Arial" w:cs="Arial"/>
        <w:b/>
        <w:bCs/>
      </w:rPr>
      <w:t>11</w:t>
    </w:r>
    <w:r w:rsidRPr="005C662D">
      <w:rPr>
        <w:rFonts w:ascii="Arial" w:hAnsi="Arial" w:cs="Arial"/>
        <w:b/>
        <w:bCs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B81952"/>
    <w:multiLevelType w:val="hybridMultilevel"/>
    <w:tmpl w:val="F45E51E4"/>
    <w:lvl w:ilvl="0" w:tplc="0102E77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0069298">
    <w:abstractNumId w:val="1"/>
  </w:num>
  <w:num w:numId="2" w16cid:durableId="15224737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1585"/>
    <w:rsid w:val="00043193"/>
    <w:rsid w:val="000A6D1B"/>
    <w:rsid w:val="00110AA3"/>
    <w:rsid w:val="00121439"/>
    <w:rsid w:val="00162444"/>
    <w:rsid w:val="0019486C"/>
    <w:rsid w:val="002510EF"/>
    <w:rsid w:val="0026397C"/>
    <w:rsid w:val="002B51BA"/>
    <w:rsid w:val="002F1996"/>
    <w:rsid w:val="00331B88"/>
    <w:rsid w:val="00392515"/>
    <w:rsid w:val="003B1084"/>
    <w:rsid w:val="003B17BC"/>
    <w:rsid w:val="003C10F4"/>
    <w:rsid w:val="003D354F"/>
    <w:rsid w:val="00462120"/>
    <w:rsid w:val="004B1DD2"/>
    <w:rsid w:val="004B2CE5"/>
    <w:rsid w:val="004C733E"/>
    <w:rsid w:val="004D7493"/>
    <w:rsid w:val="004E3659"/>
    <w:rsid w:val="005B1094"/>
    <w:rsid w:val="005B5344"/>
    <w:rsid w:val="005C662D"/>
    <w:rsid w:val="005E21A9"/>
    <w:rsid w:val="00664CCA"/>
    <w:rsid w:val="006B7BF5"/>
    <w:rsid w:val="00717DE3"/>
    <w:rsid w:val="007C24F5"/>
    <w:rsid w:val="00803D1C"/>
    <w:rsid w:val="00815E31"/>
    <w:rsid w:val="00834047"/>
    <w:rsid w:val="008573CB"/>
    <w:rsid w:val="00897CFE"/>
    <w:rsid w:val="008C1EE8"/>
    <w:rsid w:val="008E52CF"/>
    <w:rsid w:val="009022AB"/>
    <w:rsid w:val="00916460"/>
    <w:rsid w:val="009213EF"/>
    <w:rsid w:val="009436F5"/>
    <w:rsid w:val="009658CC"/>
    <w:rsid w:val="009673A4"/>
    <w:rsid w:val="00980D27"/>
    <w:rsid w:val="009877FB"/>
    <w:rsid w:val="009A53A6"/>
    <w:rsid w:val="009C0CC2"/>
    <w:rsid w:val="009E629D"/>
    <w:rsid w:val="00A3190C"/>
    <w:rsid w:val="00B035E5"/>
    <w:rsid w:val="00B3729B"/>
    <w:rsid w:val="00B95760"/>
    <w:rsid w:val="00BC03FF"/>
    <w:rsid w:val="00BD37AD"/>
    <w:rsid w:val="00C57760"/>
    <w:rsid w:val="00CC1C41"/>
    <w:rsid w:val="00D02901"/>
    <w:rsid w:val="00D10644"/>
    <w:rsid w:val="00D81585"/>
    <w:rsid w:val="00E15CC3"/>
    <w:rsid w:val="00E44E15"/>
    <w:rsid w:val="00EC2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FA9729"/>
  <w15:chartTrackingRefBased/>
  <w15:docId w15:val="{BE24B796-71C7-4D29-8459-EE14A4224F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81585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8158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8158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81585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D81585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3B1084"/>
    <w:rPr>
      <w:i/>
      <w:iCs/>
    </w:rPr>
  </w:style>
  <w:style w:type="paragraph" w:styleId="Akapitzlist">
    <w:name w:val="List Paragraph"/>
    <w:basedOn w:val="Normalny"/>
    <w:uiPriority w:val="34"/>
    <w:qFormat/>
    <w:rsid w:val="005B5344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5B5344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B109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B109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B109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B109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B1094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9673A4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717D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17DE3"/>
  </w:style>
  <w:style w:type="paragraph" w:styleId="Stopka">
    <w:name w:val="footer"/>
    <w:basedOn w:val="Normalny"/>
    <w:link w:val="StopkaZnak"/>
    <w:uiPriority w:val="99"/>
    <w:unhideWhenUsed/>
    <w:rsid w:val="00717D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17DE3"/>
  </w:style>
  <w:style w:type="paragraph" w:styleId="Tekstdymka">
    <w:name w:val="Balloon Text"/>
    <w:basedOn w:val="Normalny"/>
    <w:link w:val="TekstdymkaZnak"/>
    <w:uiPriority w:val="99"/>
    <w:semiHidden/>
    <w:unhideWhenUsed/>
    <w:rsid w:val="00B372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3729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437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Maciej Motyl</cp:lastModifiedBy>
  <cp:revision>2</cp:revision>
  <cp:lastPrinted>2025-04-10T08:55:00Z</cp:lastPrinted>
  <dcterms:created xsi:type="dcterms:W3CDTF">2026-03-05T09:11:00Z</dcterms:created>
  <dcterms:modified xsi:type="dcterms:W3CDTF">2026-03-05T09:11:00Z</dcterms:modified>
</cp:coreProperties>
</file>